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A" w:rsidRPr="00487B4A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b/>
          <w:bCs/>
          <w:sz w:val="24"/>
          <w:szCs w:val="24"/>
        </w:rPr>
        <w:t>Übersicht Lieferdienste der Einzelhandels- und Gastronomiebetriebe in der Gesamtstadt Meßstetten</w:t>
      </w:r>
      <w:r w:rsidRPr="00487B4A">
        <w:rPr>
          <w:rFonts w:ascii="Arial" w:hAnsi="Arial" w:cs="Arial"/>
          <w:b/>
          <w:bCs/>
          <w:sz w:val="24"/>
          <w:szCs w:val="24"/>
        </w:rPr>
        <w:br/>
      </w:r>
    </w:p>
    <w:p w:rsidR="00487B4A" w:rsidRPr="00487B4A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 xml:space="preserve">Wenn Sie einen Lieferdienst anbieten und möchten, dass dieser im Amtsblatt, auf der Internetseite und in der </w:t>
      </w:r>
      <w:proofErr w:type="spellStart"/>
      <w:r w:rsidRPr="00487B4A">
        <w:rPr>
          <w:rFonts w:ascii="Arial" w:hAnsi="Arial" w:cs="Arial"/>
          <w:sz w:val="24"/>
          <w:szCs w:val="24"/>
        </w:rPr>
        <w:t>NewsApp</w:t>
      </w:r>
      <w:proofErr w:type="spellEnd"/>
      <w:r w:rsidRPr="00487B4A">
        <w:rPr>
          <w:rFonts w:ascii="Arial" w:hAnsi="Arial" w:cs="Arial"/>
          <w:sz w:val="24"/>
          <w:szCs w:val="24"/>
        </w:rPr>
        <w:t xml:space="preserve"> der Stadt Meßstetten veröffentlicht wird, füllen Sie bitte die untere Tabelle vollständig aus und schicken das Formular per Mail an </w:t>
      </w:r>
      <w:hyperlink r:id="rId5" w:history="1">
        <w:r w:rsidRPr="00487B4A">
          <w:rPr>
            <w:rStyle w:val="Hyperlink"/>
            <w:rFonts w:ascii="Arial" w:hAnsi="Arial" w:cs="Arial"/>
            <w:sz w:val="24"/>
            <w:szCs w:val="24"/>
          </w:rPr>
          <w:t>amtsblatt@stadt-messstetten.de</w:t>
        </w:r>
      </w:hyperlink>
    </w:p>
    <w:p w:rsidR="00487B4A" w:rsidRPr="00675937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MittlereSchattierung1-Akzent3"/>
        <w:tblW w:w="0" w:type="auto"/>
        <w:tblLayout w:type="fixed"/>
        <w:tblLook w:val="04A0" w:firstRow="1" w:lastRow="0" w:firstColumn="1" w:lastColumn="0" w:noHBand="0" w:noVBand="1"/>
      </w:tblPr>
      <w:tblGrid>
        <w:gridCol w:w="3298"/>
        <w:gridCol w:w="3035"/>
        <w:gridCol w:w="2954"/>
      </w:tblGrid>
      <w:tr w:rsidR="00487B4A" w:rsidRPr="00266EA5" w:rsidTr="00487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vAlign w:val="center"/>
          </w:tcPr>
          <w:p w:rsidR="00487B4A" w:rsidRPr="00487B4A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Name des Geschäfts</w:t>
            </w:r>
            <w:r>
              <w:rPr>
                <w:rFonts w:ascii="Arial" w:hAnsi="Arial" w:cs="Arial"/>
              </w:rPr>
              <w:t>/Anschrift</w:t>
            </w:r>
            <w:bookmarkStart w:id="0" w:name="_GoBack"/>
            <w:bookmarkEnd w:id="0"/>
          </w:p>
        </w:tc>
        <w:tc>
          <w:tcPr>
            <w:tcW w:w="3035" w:type="dxa"/>
            <w:vAlign w:val="center"/>
          </w:tcPr>
          <w:p w:rsidR="00487B4A" w:rsidRPr="00487B4A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Kontakt-/Bestellmöglichkeit</w:t>
            </w:r>
          </w:p>
        </w:tc>
        <w:tc>
          <w:tcPr>
            <w:tcW w:w="2954" w:type="dxa"/>
            <w:vAlign w:val="center"/>
          </w:tcPr>
          <w:p w:rsidR="00487B4A" w:rsidRPr="00487B4A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Lieferbedingungen</w:t>
            </w:r>
          </w:p>
        </w:tc>
      </w:tr>
      <w:tr w:rsidR="00487B4A" w:rsidRPr="00FC1884" w:rsidTr="0048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i/>
                <w:color w:val="808080"/>
              </w:rPr>
            </w:pPr>
            <w:r w:rsidRPr="00FC1884">
              <w:rPr>
                <w:rFonts w:ascii="Arial" w:hAnsi="Arial" w:cs="Arial"/>
                <w:b w:val="0"/>
                <w:i/>
                <w:color w:val="808080"/>
              </w:rPr>
              <w:t>Beispiel:</w:t>
            </w:r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b w:val="0"/>
                <w:i/>
                <w:color w:val="808080"/>
              </w:rPr>
              <w:t>Einzelhandel Mustermann</w:t>
            </w:r>
          </w:p>
        </w:tc>
        <w:tc>
          <w:tcPr>
            <w:tcW w:w="3035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Beispiel:</w:t>
            </w:r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Telefon: 07431/</w:t>
            </w:r>
            <w:proofErr w:type="spellStart"/>
            <w:r w:rsidRPr="00FC1884">
              <w:rPr>
                <w:rFonts w:ascii="Arial" w:hAnsi="Arial" w:cs="Arial"/>
                <w:i/>
                <w:color w:val="808080"/>
              </w:rPr>
              <w:t>xxxxx</w:t>
            </w:r>
            <w:proofErr w:type="spellEnd"/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E-Mail: kontakt@mustermann.de</w:t>
            </w:r>
          </w:p>
        </w:tc>
        <w:tc>
          <w:tcPr>
            <w:tcW w:w="2954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Beispiel:</w:t>
            </w:r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ab einem Warenwert von xx Euro/ Lieferkosten xx Euro pro Lieferung</w:t>
            </w:r>
          </w:p>
        </w:tc>
      </w:tr>
      <w:tr w:rsidR="00487B4A" w:rsidRPr="00266EA5" w:rsidTr="00AB2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35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87B4A" w:rsidRPr="00675937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E4A9B" w:rsidRDefault="00487B4A"/>
    <w:sectPr w:rsidR="006E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487B4A"/>
    <w:rsid w:val="00525101"/>
    <w:rsid w:val="009E3B7E"/>
    <w:rsid w:val="00C34D7A"/>
    <w:rsid w:val="00E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B4A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B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87B4A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87B4A"/>
    <w:rPr>
      <w:color w:val="0000FF" w:themeColor="hyperlink"/>
      <w:u w:val="single"/>
    </w:rPr>
  </w:style>
  <w:style w:type="table" w:styleId="HelleListe-Akzent6">
    <w:name w:val="Light List Accent 6"/>
    <w:basedOn w:val="NormaleTabelle"/>
    <w:uiPriority w:val="61"/>
    <w:rsid w:val="00487B4A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87B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B4A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B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87B4A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87B4A"/>
    <w:rPr>
      <w:color w:val="0000FF" w:themeColor="hyperlink"/>
      <w:u w:val="single"/>
    </w:rPr>
  </w:style>
  <w:style w:type="table" w:styleId="HelleListe-Akzent6">
    <w:name w:val="Light List Accent 6"/>
    <w:basedOn w:val="NormaleTabelle"/>
    <w:uiPriority w:val="61"/>
    <w:rsid w:val="00487B4A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87B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tsblatt@stadt-messste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>Bürgermeisteramt Pfronstetten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BM, Vorzimmer</dc:creator>
  <cp:lastModifiedBy>BM, Vorzimmer</cp:lastModifiedBy>
  <cp:revision>1</cp:revision>
  <dcterms:created xsi:type="dcterms:W3CDTF">2020-03-30T10:02:00Z</dcterms:created>
  <dcterms:modified xsi:type="dcterms:W3CDTF">2020-03-30T10:04:00Z</dcterms:modified>
</cp:coreProperties>
</file>